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ED" w:rsidRPr="007259ED" w:rsidRDefault="007259ED" w:rsidP="007259ED">
      <w:pPr>
        <w:spacing w:after="0" w:line="256" w:lineRule="auto"/>
        <w:rPr>
          <w:rFonts w:eastAsia="Times New Roman" w:cs="Times New Roman"/>
        </w:rPr>
      </w:pPr>
      <w:r w:rsidRPr="007259ED">
        <w:rPr>
          <w:rFonts w:eastAsia="Times New Roman" w:cs="Times New Roman"/>
        </w:rPr>
        <w:t>Dear …….MP,</w:t>
      </w:r>
    </w:p>
    <w:p w:rsidR="007259ED" w:rsidRPr="007259ED" w:rsidRDefault="007259ED" w:rsidP="007259ED">
      <w:pPr>
        <w:spacing w:after="0" w:line="240" w:lineRule="auto"/>
        <w:rPr>
          <w:rFonts w:eastAsia="Times New Roman" w:cs="Calibri"/>
        </w:rPr>
      </w:pPr>
    </w:p>
    <w:p w:rsidR="007259ED" w:rsidRPr="007259ED" w:rsidRDefault="007259ED" w:rsidP="007259ED">
      <w:pPr>
        <w:spacing w:after="0" w:line="256" w:lineRule="auto"/>
        <w:rPr>
          <w:rFonts w:eastAsia="Times New Roman" w:cs="Calibri"/>
          <w:lang w:eastAsia="en-GB"/>
        </w:rPr>
      </w:pPr>
      <w:r w:rsidRPr="007259ED">
        <w:rPr>
          <w:rFonts w:eastAsia="Times New Roman" w:cs="Calibri"/>
          <w:lang w:eastAsia="en-GB"/>
        </w:rPr>
        <w:t>During the lockdown, the importance of our green spaces has been made more apparent than ever. As the lockdown is beginning to ease, I believe that we must now take the opportunity to tackle climate change and nature’s decline, rather than just carry on as before.</w:t>
      </w:r>
    </w:p>
    <w:p w:rsidR="007259ED" w:rsidRPr="007259ED" w:rsidRDefault="007259ED" w:rsidP="007259ED">
      <w:pPr>
        <w:spacing w:after="0" w:line="256" w:lineRule="auto"/>
        <w:rPr>
          <w:rFonts w:eastAsia="Times New Roman" w:cs="Calibri"/>
          <w:lang w:eastAsia="en-GB"/>
        </w:rPr>
      </w:pPr>
    </w:p>
    <w:p w:rsidR="007259ED" w:rsidRPr="007259ED" w:rsidRDefault="007259ED" w:rsidP="007259ED">
      <w:pPr>
        <w:spacing w:after="0" w:line="256" w:lineRule="auto"/>
        <w:rPr>
          <w:rFonts w:eastAsia="Times New Roman" w:cs="Calibri"/>
        </w:rPr>
      </w:pPr>
      <w:r w:rsidRPr="007259ED">
        <w:rPr>
          <w:rFonts w:eastAsia="Times New Roman" w:cs="Calibri"/>
          <w:lang w:eastAsia="en-GB"/>
        </w:rPr>
        <w:t>As your constituent I urge you to commit to champion a green recovery from Covid-19 locally, nationally and internationally</w:t>
      </w:r>
      <w:r w:rsidR="00C42184">
        <w:rPr>
          <w:rFonts w:eastAsia="Times New Roman" w:cs="Calibri"/>
          <w:lang w:eastAsia="en-GB"/>
        </w:rPr>
        <w:t>,</w:t>
      </w:r>
      <w:r w:rsidRPr="007259ED">
        <w:rPr>
          <w:rFonts w:eastAsia="Times New Roman" w:cs="Calibri"/>
          <w:lang w:eastAsia="en-GB"/>
        </w:rPr>
        <w:t xml:space="preserve"> and specifically I am writing to ask you to contact </w:t>
      </w:r>
      <w:r w:rsidRPr="007259ED">
        <w:rPr>
          <w:rFonts w:eastAsia="Times New Roman" w:cs="Calibri"/>
        </w:rPr>
        <w:t xml:space="preserve">the Environment Minister, </w:t>
      </w:r>
      <w:r w:rsidRPr="007259ED">
        <w:rPr>
          <w:rFonts w:eastAsia="Times New Roman" w:cs="Times New Roman"/>
        </w:rPr>
        <w:t>George Eustice MP</w:t>
      </w:r>
      <w:r w:rsidRPr="007259ED">
        <w:rPr>
          <w:rFonts w:eastAsia="Times New Roman" w:cs="Calibri"/>
        </w:rPr>
        <w:t xml:space="preserve"> about the Environment Bill to ask that this important legislation is returned to Parliament as soon as possible.</w:t>
      </w:r>
    </w:p>
    <w:p w:rsidR="007259ED" w:rsidRPr="007259ED" w:rsidRDefault="007259ED" w:rsidP="007259ED">
      <w:pPr>
        <w:spacing w:after="0" w:line="240" w:lineRule="auto"/>
        <w:rPr>
          <w:rFonts w:eastAsia="Times New Roman" w:cs="Calibri"/>
        </w:rPr>
      </w:pPr>
    </w:p>
    <w:p w:rsidR="007259ED" w:rsidRPr="007259ED" w:rsidRDefault="007259ED" w:rsidP="007259ED">
      <w:pPr>
        <w:spacing w:after="0" w:line="240" w:lineRule="auto"/>
        <w:rPr>
          <w:rFonts w:eastAsia="Times New Roman" w:cs="Calibri"/>
        </w:rPr>
      </w:pPr>
      <w:r w:rsidRPr="007259ED">
        <w:rPr>
          <w:rFonts w:eastAsia="Times New Roman" w:cs="Calibri"/>
        </w:rPr>
        <w:t>I believe that the Environment Bill should:</w:t>
      </w:r>
    </w:p>
    <w:p w:rsidR="007259ED" w:rsidRPr="007259ED" w:rsidRDefault="007259ED" w:rsidP="007259ED">
      <w:pPr>
        <w:spacing w:after="0" w:line="256" w:lineRule="auto"/>
        <w:rPr>
          <w:rFonts w:eastAsia="Times New Roman" w:cs="Calibri"/>
          <w:lang w:eastAsia="en-GB"/>
        </w:rPr>
      </w:pPr>
    </w:p>
    <w:p w:rsidR="00A518F7" w:rsidRDefault="00A518F7" w:rsidP="00A518F7">
      <w:pPr>
        <w:numPr>
          <w:ilvl w:val="0"/>
          <w:numId w:val="2"/>
        </w:numPr>
        <w:spacing w:after="0" w:line="240" w:lineRule="auto"/>
        <w:rPr>
          <w:rFonts w:eastAsia="Times New Roman" w:cs="Calibri"/>
          <w:shd w:val="clear" w:color="auto" w:fill="FFFFFF"/>
          <w:lang w:eastAsia="en-GB"/>
        </w:rPr>
      </w:pPr>
      <w:r>
        <w:rPr>
          <w:rFonts w:eastAsia="Times New Roman" w:cs="Calibri"/>
          <w:b/>
          <w:bCs/>
        </w:rPr>
        <w:t>Put environmental ambition, principles and governance at the heart of government</w:t>
      </w:r>
      <w:r>
        <w:rPr>
          <w:rFonts w:eastAsia="Times New Roman" w:cs="Calibri"/>
          <w:shd w:val="clear" w:color="auto" w:fill="FFFFFF"/>
          <w:lang w:eastAsia="en-GB"/>
        </w:rPr>
        <w:t>.</w:t>
      </w:r>
    </w:p>
    <w:p w:rsidR="00A518F7" w:rsidRDefault="00A518F7" w:rsidP="00A518F7">
      <w:pPr>
        <w:numPr>
          <w:ilvl w:val="0"/>
          <w:numId w:val="1"/>
        </w:numPr>
        <w:spacing w:after="0" w:line="240" w:lineRule="auto"/>
        <w:rPr>
          <w:rFonts w:eastAsia="Times New Roman" w:cs="Calibri"/>
          <w:shd w:val="clear" w:color="auto" w:fill="FFFFFF"/>
          <w:lang w:eastAsia="en-GB"/>
        </w:rPr>
      </w:pPr>
      <w:r>
        <w:rPr>
          <w:rFonts w:eastAsia="Times New Roman" w:cs="Calibri"/>
          <w:shd w:val="clear" w:color="auto" w:fill="FFFFFF"/>
          <w:lang w:eastAsia="en-GB"/>
        </w:rPr>
        <w:t>Include ambitious but realistic legally binding interim and long-term targets to ensure this work is kept on track.</w:t>
      </w:r>
    </w:p>
    <w:p w:rsidR="00A518F7" w:rsidRDefault="00A518F7" w:rsidP="00A518F7">
      <w:pPr>
        <w:numPr>
          <w:ilvl w:val="0"/>
          <w:numId w:val="1"/>
        </w:numPr>
        <w:spacing w:after="0" w:line="240" w:lineRule="auto"/>
        <w:rPr>
          <w:rFonts w:eastAsia="Times New Roman" w:cs="Calibri"/>
          <w:shd w:val="clear" w:color="auto" w:fill="FFFFFF"/>
          <w:lang w:eastAsia="en-GB"/>
        </w:rPr>
      </w:pPr>
      <w:r>
        <w:rPr>
          <w:rFonts w:eastAsia="Times New Roman" w:cs="Calibri"/>
          <w:shd w:val="clear" w:color="auto" w:fill="FFFFFF"/>
          <w:lang w:eastAsia="en-GB"/>
        </w:rPr>
        <w:t xml:space="preserve">Include a </w:t>
      </w:r>
      <w:r>
        <w:rPr>
          <w:rFonts w:eastAsia="Times New Roman" w:cs="Calibri"/>
          <w:b/>
          <w:shd w:val="clear" w:color="auto" w:fill="FFFFFF"/>
          <w:lang w:eastAsia="en-GB"/>
        </w:rPr>
        <w:t xml:space="preserve">duty </w:t>
      </w:r>
      <w:r>
        <w:rPr>
          <w:rFonts w:eastAsia="Times New Roman" w:cs="Calibri"/>
          <w:shd w:val="clear" w:color="auto" w:fill="FFFFFF"/>
          <w:lang w:eastAsia="en-GB"/>
        </w:rPr>
        <w:t>for ministers</w:t>
      </w:r>
      <w:r>
        <w:rPr>
          <w:rFonts w:eastAsia="Times New Roman" w:cs="Calibri"/>
          <w:b/>
          <w:shd w:val="clear" w:color="auto" w:fill="FFFFFF"/>
          <w:lang w:eastAsia="en-GB"/>
        </w:rPr>
        <w:t xml:space="preserve"> </w:t>
      </w:r>
      <w:r>
        <w:rPr>
          <w:rFonts w:eastAsia="Times New Roman" w:cs="Calibri"/>
          <w:shd w:val="clear" w:color="auto" w:fill="FFFFFF"/>
          <w:lang w:eastAsia="en-GB"/>
        </w:rPr>
        <w:t>to apply the environmental principles of integration, prevention, precaution, rectification and polluter pays.</w:t>
      </w:r>
    </w:p>
    <w:p w:rsidR="00A518F7" w:rsidRDefault="00A518F7" w:rsidP="00A518F7">
      <w:pPr>
        <w:numPr>
          <w:ilvl w:val="0"/>
          <w:numId w:val="1"/>
        </w:numPr>
        <w:spacing w:after="0" w:line="240" w:lineRule="auto"/>
        <w:rPr>
          <w:rFonts w:eastAsia="Times New Roman" w:cs="Calibri"/>
          <w:shd w:val="clear" w:color="auto" w:fill="FFFFFF"/>
          <w:lang w:eastAsia="en-GB"/>
        </w:rPr>
      </w:pPr>
      <w:r>
        <w:rPr>
          <w:rFonts w:eastAsia="Times New Roman" w:cs="Calibri"/>
          <w:shd w:val="clear" w:color="auto" w:fill="FFFFFF"/>
          <w:lang w:eastAsia="en-GB"/>
        </w:rPr>
        <w:t>Be amended to ensure the</w:t>
      </w:r>
      <w:bookmarkStart w:id="0" w:name="_GoBack"/>
      <w:bookmarkEnd w:id="0"/>
      <w:r>
        <w:rPr>
          <w:rFonts w:eastAsia="Times New Roman" w:cs="Calibri"/>
          <w:shd w:val="clear" w:color="auto" w:fill="FFFFFF"/>
          <w:lang w:eastAsia="en-GB"/>
        </w:rPr>
        <w:t xml:space="preserve"> benefits of biodiversity offsets (new habitats created to offset harm done by developments) are protected for ever, not just for 30 years.</w:t>
      </w:r>
    </w:p>
    <w:p w:rsidR="00A518F7" w:rsidRDefault="00A518F7" w:rsidP="00A518F7">
      <w:pPr>
        <w:numPr>
          <w:ilvl w:val="0"/>
          <w:numId w:val="1"/>
        </w:numPr>
        <w:spacing w:after="0" w:line="240" w:lineRule="auto"/>
        <w:rPr>
          <w:rFonts w:eastAsia="Times New Roman" w:cs="Calibri"/>
          <w:shd w:val="clear" w:color="auto" w:fill="FFFFFF"/>
          <w:lang w:eastAsia="en-GB"/>
        </w:rPr>
      </w:pPr>
      <w:r>
        <w:rPr>
          <w:rFonts w:eastAsia="Times New Roman" w:cs="Calibri"/>
          <w:shd w:val="clear" w:color="auto" w:fill="FFFFFF"/>
          <w:lang w:eastAsia="en-GB"/>
        </w:rPr>
        <w:t xml:space="preserve">Include a </w:t>
      </w:r>
      <w:r w:rsidRPr="00E076F3">
        <w:rPr>
          <w:rFonts w:eastAsia="Times New Roman" w:cs="Calibri"/>
          <w:b/>
          <w:shd w:val="clear" w:color="auto" w:fill="FFFFFF"/>
          <w:lang w:eastAsia="en-GB"/>
        </w:rPr>
        <w:t xml:space="preserve">requirement </w:t>
      </w:r>
      <w:r>
        <w:rPr>
          <w:rFonts w:eastAsia="Times New Roman" w:cs="Calibri"/>
          <w:shd w:val="clear" w:color="auto" w:fill="FFFFFF"/>
          <w:lang w:eastAsia="en-GB"/>
        </w:rPr>
        <w:t>for local authorities to incorporate local nature recovery strategies, including Nature Recovery Networks, in their local plans.</w:t>
      </w:r>
    </w:p>
    <w:p w:rsidR="00A518F7" w:rsidRDefault="00A518F7" w:rsidP="00A518F7">
      <w:pPr>
        <w:numPr>
          <w:ilvl w:val="0"/>
          <w:numId w:val="1"/>
        </w:numPr>
        <w:spacing w:after="0" w:line="240" w:lineRule="auto"/>
        <w:rPr>
          <w:rFonts w:eastAsia="Times New Roman" w:cs="Calibri"/>
          <w:shd w:val="clear" w:color="auto" w:fill="FFFFFF"/>
          <w:lang w:eastAsia="en-GB"/>
        </w:rPr>
      </w:pPr>
      <w:r>
        <w:rPr>
          <w:rFonts w:eastAsia="Times New Roman" w:cs="Calibri"/>
          <w:shd w:val="clear" w:color="auto" w:fill="FFFFFF"/>
          <w:lang w:eastAsia="en-GB"/>
        </w:rPr>
        <w:t>Include a requirement</w:t>
      </w:r>
      <w:r>
        <w:rPr>
          <w:rFonts w:eastAsia="Times New Roman" w:cs="Calibri"/>
        </w:rPr>
        <w:t xml:space="preserve"> for biodiversity ‘net gain’ in all future housing and infrastructure developments.</w:t>
      </w:r>
    </w:p>
    <w:p w:rsidR="00A518F7" w:rsidRPr="00B40989" w:rsidRDefault="00A518F7" w:rsidP="00A518F7">
      <w:pPr>
        <w:spacing w:after="0" w:line="240" w:lineRule="auto"/>
        <w:rPr>
          <w:rFonts w:eastAsia="Times New Roman" w:cs="Calibri"/>
        </w:rPr>
      </w:pPr>
    </w:p>
    <w:p w:rsidR="007259ED" w:rsidRPr="007259ED" w:rsidRDefault="007259ED" w:rsidP="007259ED">
      <w:pPr>
        <w:spacing w:after="0" w:line="256" w:lineRule="auto"/>
        <w:rPr>
          <w:rFonts w:eastAsia="Times New Roman" w:cs="Times New Roman"/>
        </w:rPr>
      </w:pPr>
      <w:r w:rsidRPr="007259ED">
        <w:rPr>
          <w:rFonts w:eastAsia="Times New Roman" w:cs="Calibri"/>
          <w:lang w:eastAsia="en-GB"/>
        </w:rPr>
        <w:t xml:space="preserve">Finally, </w:t>
      </w:r>
      <w:r w:rsidR="00A518F7">
        <w:rPr>
          <w:rFonts w:eastAsia="Times New Roman" w:cs="Calibri"/>
          <w:lang w:eastAsia="en-GB"/>
        </w:rPr>
        <w:t xml:space="preserve">I would be grateful if you could </w:t>
      </w:r>
      <w:r w:rsidRPr="007259ED">
        <w:rPr>
          <w:rFonts w:eastAsia="Times New Roman" w:cs="Times New Roman"/>
        </w:rPr>
        <w:t xml:space="preserve">share my views with a member of the Committee once </w:t>
      </w:r>
      <w:r w:rsidR="00FC6CF2">
        <w:rPr>
          <w:rFonts w:eastAsia="Times New Roman" w:cs="Times New Roman"/>
        </w:rPr>
        <w:t>the Bill Committee resumes.</w:t>
      </w:r>
    </w:p>
    <w:p w:rsidR="007259ED" w:rsidRPr="007259ED" w:rsidRDefault="007259ED" w:rsidP="007259ED">
      <w:pPr>
        <w:spacing w:after="0" w:line="256" w:lineRule="auto"/>
        <w:rPr>
          <w:rFonts w:eastAsia="Times New Roman" w:cs="Times New Roman"/>
        </w:rPr>
      </w:pPr>
    </w:p>
    <w:p w:rsidR="007259ED" w:rsidRPr="007259ED" w:rsidRDefault="007259ED" w:rsidP="007259ED">
      <w:pPr>
        <w:spacing w:after="0" w:line="256" w:lineRule="auto"/>
        <w:rPr>
          <w:rFonts w:eastAsia="Times New Roman" w:cs="Times New Roman"/>
        </w:rPr>
      </w:pPr>
      <w:r w:rsidRPr="007259ED">
        <w:rPr>
          <w:rFonts w:eastAsia="Times New Roman" w:cs="Times New Roman"/>
        </w:rPr>
        <w:t>Yours sincerely</w:t>
      </w:r>
    </w:p>
    <w:p w:rsidR="007259ED" w:rsidRPr="007259ED" w:rsidRDefault="007259ED" w:rsidP="007259ED">
      <w:pPr>
        <w:spacing w:after="0" w:line="256" w:lineRule="auto"/>
        <w:rPr>
          <w:rFonts w:eastAsia="Times New Roman" w:cs="Times New Roman"/>
        </w:rPr>
      </w:pPr>
    </w:p>
    <w:p w:rsidR="007259ED" w:rsidRPr="007259ED" w:rsidRDefault="007259ED" w:rsidP="007259ED">
      <w:pPr>
        <w:spacing w:after="0" w:line="256" w:lineRule="auto"/>
        <w:rPr>
          <w:rFonts w:eastAsia="Times New Roman" w:cs="Times New Roman"/>
        </w:rPr>
      </w:pPr>
    </w:p>
    <w:p w:rsidR="007259ED" w:rsidRPr="007259ED" w:rsidRDefault="007259ED" w:rsidP="007259ED">
      <w:pPr>
        <w:spacing w:after="160" w:line="256" w:lineRule="auto"/>
        <w:rPr>
          <w:rFonts w:eastAsia="Times New Roman" w:cs="Times New Roman"/>
        </w:rPr>
      </w:pPr>
    </w:p>
    <w:p w:rsidR="00477717" w:rsidRDefault="00477717"/>
    <w:sectPr w:rsidR="00477717" w:rsidSect="006C5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4141"/>
    <w:multiLevelType w:val="hybridMultilevel"/>
    <w:tmpl w:val="14009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75494"/>
    <w:multiLevelType w:val="multilevel"/>
    <w:tmpl w:val="DDAE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ED"/>
    <w:rsid w:val="001404ED"/>
    <w:rsid w:val="00447037"/>
    <w:rsid w:val="00477717"/>
    <w:rsid w:val="007259ED"/>
    <w:rsid w:val="00A518F7"/>
    <w:rsid w:val="00C42184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ED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ED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Warden</dc:creator>
  <cp:lastModifiedBy>Kate Titford</cp:lastModifiedBy>
  <cp:revision>2</cp:revision>
  <dcterms:created xsi:type="dcterms:W3CDTF">2020-06-23T09:29:00Z</dcterms:created>
  <dcterms:modified xsi:type="dcterms:W3CDTF">2020-06-23T09:29:00Z</dcterms:modified>
</cp:coreProperties>
</file>